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b/>
          <w:bCs/>
        </w:rPr>
        <w:t xml:space="preserve">ДОГОВОР № [________]</w:t>
      </w:r>
    </w:p>
    <w:p>
      <w:pPr>
        <w:spacing w:after="240" w:before="240"/>
        <w:jc w:val="center"/>
      </w:pPr>
      <w:r>
        <w:rPr>
          <w:b/>
          <w:bCs/>
        </w:rPr>
        <w:t xml:space="preserve">возмездного оказания юридических услуг</w:t>
      </w:r>
    </w:p>
    <w:p>
      <w:pPr>
        <w:spacing w:after="120"/>
        <w:ind w:firstLine="708"/>
        <w:jc w:val="both"/>
      </w:pPr>
      <w:r>
        <w:t xml:space="preserve">г. Астана, [________]</w:t>
      </w:r>
    </w:p>
    <w:p>
      <w:pPr>
        <w:spacing w:after="120"/>
        <w:ind w:firstLine="708"/>
        <w:jc w:val="both"/>
      </w:pPr>
      <w:r>
        <w:rPr>
          <w:b/>
          <w:bCs/>
        </w:rPr>
        <w:t xml:space="preserve">[________]</w:t>
      </w:r>
      <w:r>
        <w:t xml:space="preserve">, БИН [________], в лице [________], именуемое в дальнейшем «Исполнитель», с одной стороны, и </w:t>
      </w:r>
      <w:r>
        <w:rPr>
          <w:b/>
          <w:bCs/>
        </w:rPr>
        <w:t xml:space="preserve">[________]</w:t>
      </w:r>
      <w:r>
        <w:t xml:space="preserve">, ИИН [________], именуемый(-ая) в дальнейшем «Заказчик», с другой стороны, совместно именуемые «Стороны», заключили настоящий договор (далее — Договор) о нижеследующем.</w:t>
      </w:r>
    </w:p>
    <w:p>
      <w:pPr>
        <w:spacing w:after="120" w:before="200"/>
      </w:pPr>
      <w:r>
        <w:rPr>
          <w:b/>
          <w:bCs/>
        </w:rPr>
        <w:t xml:space="preserve">1. ПРЕДМЕТ ДОГОВОРА</w:t>
      </w:r>
    </w:p>
    <w:p>
      <w:pPr>
        <w:spacing w:after="120"/>
        <w:ind w:firstLine="708"/>
        <w:jc w:val="both"/>
      </w:pPr>
      <w:r>
        <w:t xml:space="preserve">1.1. Исполнитель обязуется по заданию Заказчика оказать юридические услуги, указанные в пункте 1.2 Договора, а Заказчик обязуется оплатить эти услуги в порядке и сроки, установленные Договором (статья 683 Гражданского кодекса Республики Казахстан, далее — ГК РК).</w:t>
      </w:r>
    </w:p>
    <w:p>
      <w:pPr>
        <w:spacing w:after="120"/>
        <w:ind w:firstLine="708"/>
        <w:jc w:val="both"/>
      </w:pPr>
      <w:r>
        <w:t xml:space="preserve">1.2. Поручение Заказчика: [________]. В рамках поручения Исполнитель оказывает следующие услуги:</w:t>
      </w:r>
    </w:p>
    <w:p>
      <w:pPr>
        <w:spacing w:after="120"/>
        <w:ind w:firstLine="708"/>
        <w:jc w:val="both"/>
      </w:pPr>
      <w:r>
        <w:t xml:space="preserve">[________]</w:t>
      </w:r>
    </w:p>
    <w:p>
      <w:pPr>
        <w:spacing w:after="120"/>
        <w:ind w:firstLine="708"/>
        <w:jc w:val="both"/>
      </w:pPr>
      <w:r>
        <w:t xml:space="preserve">1.3. Услуги, не указанные в пункте 1.2 Договора, в том числе представительство в судах апелляционной и кассационной инстанций и на стадии исполнительного производства, оказываются на основании дополнительного соглашения Сторон.</w:t>
      </w:r>
    </w:p>
    <w:p>
      <w:pPr>
        <w:spacing w:after="120"/>
        <w:ind w:firstLine="708"/>
        <w:jc w:val="both"/>
      </w:pPr>
      <w:r>
        <w:t xml:space="preserve">1.4. Срок оказания услуг: [________]. Сроки совершения отдельных процессуальных действий определяются законодательством Республики Казахстан и не зависят от воли Исполнителя.</w:t>
      </w:r>
    </w:p>
    <w:p>
      <w:pPr>
        <w:spacing w:after="120"/>
        <w:ind w:firstLine="708"/>
        <w:jc w:val="both"/>
      </w:pPr>
      <w:r>
        <w:t xml:space="preserve">1.5. Исполнитель вправе привлекать к оказанию услуг своих работников. Привлечение третьих лиц (адвокатов, экспертов, переводчиков, нотариусов) допускается с согласия Заказчика (статья 684 ГК РК). Защиту по уголовным делам осуществляет адвокат.</w:t>
      </w:r>
    </w:p>
    <w:p>
      <w:pPr>
        <w:spacing w:after="120" w:before="200"/>
      </w:pPr>
      <w:r>
        <w:rPr>
          <w:b/>
          <w:bCs/>
        </w:rPr>
        <w:t xml:space="preserve">2. ПРАВА И ОБЯЗАННОСТИ ИСПОЛНИТЕЛЯ</w:t>
      </w:r>
    </w:p>
    <w:p>
      <w:pPr>
        <w:spacing w:after="120"/>
        <w:ind w:firstLine="708"/>
        <w:jc w:val="both"/>
      </w:pPr>
      <w:r>
        <w:t xml:space="preserve">2.1. Исполнитель обязуется:</w:t>
      </w:r>
    </w:p>
    <w:p>
      <w:pPr>
        <w:spacing w:after="60"/>
        <w:ind w:firstLine="708"/>
        <w:jc w:val="both"/>
      </w:pPr>
      <w:r>
        <w:t xml:space="preserve">1) </w:t>
      </w:r>
      <w:r>
        <w:t xml:space="preserve">оказывать услуги добросовестно, квалифицированно, в соответствии с законодательством Республики Казахстан и в интересах Заказчика;</w:t>
      </w:r>
    </w:p>
    <w:p>
      <w:pPr>
        <w:spacing w:after="60"/>
        <w:ind w:firstLine="708"/>
        <w:jc w:val="both"/>
      </w:pPr>
      <w:r>
        <w:t xml:space="preserve">2) </w:t>
      </w:r>
      <w:r>
        <w:t xml:space="preserve">изучить представленные Заказчиком документы и сведения, разъяснить Заказчику правовую позицию, возможные способы решения вопроса и связанные с ними риски;</w:t>
      </w:r>
    </w:p>
    <w:p>
      <w:pPr>
        <w:spacing w:after="60"/>
        <w:ind w:firstLine="708"/>
        <w:jc w:val="both"/>
      </w:pPr>
      <w:r>
        <w:t xml:space="preserve">3) </w:t>
      </w:r>
      <w:r>
        <w:t xml:space="preserve">по запросу Заказчика сообщать о ходе оказания услуг, а о существенных событиях (назначении судебных заседаний, вынесении решений, истечении сроков обжалования) — не позднее 2 (двух) рабочих дней с момента, когда о них стало известно Исполнителю;</w:t>
      </w:r>
    </w:p>
    <w:p>
      <w:pPr>
        <w:spacing w:after="60"/>
        <w:ind w:firstLine="708"/>
        <w:jc w:val="both"/>
      </w:pPr>
      <w:r>
        <w:t xml:space="preserve">4) </w:t>
      </w:r>
      <w:r>
        <w:t xml:space="preserve">согласовывать с Заказчиком подачу исков и жалоб, отказ от требований и заключение мировых соглашений;</w:t>
      </w:r>
    </w:p>
    <w:p>
      <w:pPr>
        <w:spacing w:after="60"/>
        <w:ind w:firstLine="708"/>
        <w:jc w:val="both"/>
      </w:pPr>
      <w:r>
        <w:t xml:space="preserve">5) </w:t>
      </w:r>
      <w:r>
        <w:t xml:space="preserve">хранить в тайне сведения, полученные в связи с оказанием услуг (раздел 6 Договора);</w:t>
      </w:r>
    </w:p>
    <w:p>
      <w:pPr>
        <w:spacing w:after="60"/>
        <w:ind w:firstLine="708"/>
        <w:jc w:val="both"/>
      </w:pPr>
      <w:r>
        <w:t xml:space="preserve">6) </w:t>
      </w:r>
      <w:r>
        <w:t xml:space="preserve">по окончании оказания услуг возвратить Заказчику подлинники переданных им документов.</w:t>
      </w:r>
    </w:p>
    <w:p>
      <w:pPr>
        <w:spacing w:after="120"/>
        <w:ind w:firstLine="708"/>
        <w:jc w:val="both"/>
      </w:pPr>
      <w:r>
        <w:t xml:space="preserve">2.2. Исполнитель вправе:</w:t>
      </w:r>
    </w:p>
    <w:p>
      <w:pPr>
        <w:spacing w:after="60"/>
        <w:ind w:firstLine="708"/>
        <w:jc w:val="both"/>
      </w:pPr>
      <w:r>
        <w:t xml:space="preserve">1) </w:t>
      </w:r>
      <w:r>
        <w:t xml:space="preserve">запрашивать у Заказчика документы и сведения, необходимые для оказания услуг;</w:t>
      </w:r>
    </w:p>
    <w:p>
      <w:pPr>
        <w:spacing w:after="60"/>
        <w:ind w:firstLine="708"/>
        <w:jc w:val="both"/>
      </w:pPr>
      <w:r>
        <w:t xml:space="preserve">2) </w:t>
      </w:r>
      <w:r>
        <w:t xml:space="preserve">самостоятельно определять способы оказания услуг в пределах поручения и законодательства;</w:t>
      </w:r>
    </w:p>
    <w:p>
      <w:pPr>
        <w:spacing w:after="60"/>
        <w:ind w:firstLine="708"/>
        <w:jc w:val="both"/>
      </w:pPr>
      <w:r>
        <w:t xml:space="preserve">3) </w:t>
      </w:r>
      <w:r>
        <w:t xml:space="preserve">приостановить оказание услуг при нарушении Заказчиком сроков оплаты либо непредставлении необходимых документов, письменно уведомив Заказчика;</w:t>
      </w:r>
    </w:p>
    <w:p>
      <w:pPr>
        <w:spacing w:after="60"/>
        <w:ind w:firstLine="708"/>
        <w:jc w:val="both"/>
      </w:pPr>
      <w:r>
        <w:t xml:space="preserve">4) </w:t>
      </w:r>
      <w:r>
        <w:t xml:space="preserve">отказаться от исполнения Договора в порядке, установленном пунктом 2 статьи 686 ГК РК.</w:t>
      </w:r>
    </w:p>
    <w:p>
      <w:pPr>
        <w:spacing w:after="120"/>
        <w:ind w:firstLine="708"/>
        <w:jc w:val="both"/>
      </w:pPr>
      <w:r>
        <w:t xml:space="preserve">2.3. Исполнитель не гарантирует вынесение судом или государственным органом конкретного решения, поскольку такое решение принимается независимыми от Исполнителя органами. Оплата услуг не зависит от содержания решения суда или государственного органа, если иное не согласовано Сторонами письменно.</w:t>
      </w:r>
    </w:p>
    <w:p>
      <w:pPr>
        <w:spacing w:after="120" w:before="200"/>
      </w:pPr>
      <w:r>
        <w:rPr>
          <w:b/>
          <w:bCs/>
        </w:rPr>
        <w:t xml:space="preserve">3. ПРАВА И ОБЯЗАННОСТИ ЗАКАЗЧИКА</w:t>
      </w:r>
    </w:p>
    <w:p>
      <w:pPr>
        <w:spacing w:after="120"/>
        <w:ind w:firstLine="708"/>
        <w:jc w:val="both"/>
      </w:pPr>
      <w:r>
        <w:t xml:space="preserve">3.1. Заказчик обязуется:</w:t>
      </w:r>
    </w:p>
    <w:p>
      <w:pPr>
        <w:spacing w:after="60"/>
        <w:ind w:firstLine="708"/>
        <w:jc w:val="both"/>
      </w:pPr>
      <w:r>
        <w:t xml:space="preserve">1) </w:t>
      </w:r>
      <w:r>
        <w:t xml:space="preserve">своевременно предоставлять полные и достоверные сведения и документы, необходимые для оказания услуг, и сообщать Исполнителю об изменении обстоятельств дела;</w:t>
      </w:r>
    </w:p>
    <w:p>
      <w:pPr>
        <w:spacing w:after="60"/>
        <w:ind w:firstLine="708"/>
        <w:jc w:val="both"/>
      </w:pPr>
      <w:r>
        <w:t xml:space="preserve">2) </w:t>
      </w:r>
      <w:r>
        <w:t xml:space="preserve">оплачивать услуги в порядке и сроки, установленные Договором;</w:t>
      </w:r>
    </w:p>
    <w:p>
      <w:pPr>
        <w:spacing w:after="60"/>
        <w:ind w:firstLine="708"/>
        <w:jc w:val="both"/>
      </w:pPr>
      <w:r>
        <w:t xml:space="preserve">3) </w:t>
      </w:r>
      <w:r>
        <w:t xml:space="preserve">выдать Исполнителю (его работникам) доверенность, если она необходима для оказания услуг;</w:t>
      </w:r>
    </w:p>
    <w:p>
      <w:pPr>
        <w:spacing w:after="60"/>
        <w:ind w:firstLine="708"/>
        <w:jc w:val="both"/>
      </w:pPr>
      <w:r>
        <w:t xml:space="preserve">4) </w:t>
      </w:r>
      <w:r>
        <w:t xml:space="preserve">не вести переговоры с другой стороной спора и не совершать юридически значимых действий по предмету поручения без уведомления Исполнителя;</w:t>
      </w:r>
    </w:p>
    <w:p>
      <w:pPr>
        <w:spacing w:after="60"/>
        <w:ind w:firstLine="708"/>
        <w:jc w:val="both"/>
      </w:pPr>
      <w:r>
        <w:t xml:space="preserve">5) </w:t>
      </w:r>
      <w:r>
        <w:t xml:space="preserve">принимать оказанные услуги в порядке, установленном разделом 5 Договора.</w:t>
      </w:r>
    </w:p>
    <w:p>
      <w:pPr>
        <w:spacing w:after="120"/>
        <w:ind w:firstLine="708"/>
        <w:jc w:val="both"/>
      </w:pPr>
      <w:r>
        <w:t xml:space="preserve">3.2. Заказчик вправе:</w:t>
      </w:r>
    </w:p>
    <w:p>
      <w:pPr>
        <w:spacing w:after="60"/>
        <w:ind w:firstLine="708"/>
        <w:jc w:val="both"/>
      </w:pPr>
      <w:r>
        <w:t xml:space="preserve">1) </w:t>
      </w:r>
      <w:r>
        <w:t xml:space="preserve">получать информацию о ходе оказания услуг;</w:t>
      </w:r>
    </w:p>
    <w:p>
      <w:pPr>
        <w:spacing w:after="60"/>
        <w:ind w:firstLine="708"/>
        <w:jc w:val="both"/>
      </w:pPr>
      <w:r>
        <w:t xml:space="preserve">2) </w:t>
      </w:r>
      <w:r>
        <w:t xml:space="preserve">давать Исполнителю указания, не противоречащие законодательству Республики Казахстан;</w:t>
      </w:r>
    </w:p>
    <w:p>
      <w:pPr>
        <w:spacing w:after="60"/>
        <w:ind w:firstLine="708"/>
        <w:jc w:val="both"/>
      </w:pPr>
      <w:r>
        <w:t xml:space="preserve">3) </w:t>
      </w:r>
      <w:r>
        <w:t xml:space="preserve">отказаться от исполнения Договора при условии оплаты Исполнителю фактически оказанных услуг и понесённых расходов (пункт 1 статьи 686 ГК РК).</w:t>
      </w:r>
    </w:p>
    <w:p>
      <w:pPr>
        <w:spacing w:after="120"/>
        <w:ind w:firstLine="708"/>
        <w:jc w:val="both"/>
      </w:pPr>
      <w:r>
        <w:t xml:space="preserve">3.3. Последствия представления Заказчиком недостоверных или неполных сведений и документов несёт Заказчик.</w:t>
      </w:r>
    </w:p>
    <w:p>
      <w:pPr>
        <w:spacing w:after="120" w:before="200"/>
      </w:pPr>
      <w:r>
        <w:rPr>
          <w:b/>
          <w:bCs/>
        </w:rPr>
        <w:t xml:space="preserve">4. СТОИМОСТЬ УСЛУГ И ПОРЯДОК РАСЧЁТОВ</w:t>
      </w:r>
    </w:p>
    <w:p>
      <w:pPr>
        <w:spacing w:after="120"/>
        <w:ind w:firstLine="708"/>
        <w:jc w:val="both"/>
      </w:pPr>
      <w:r>
        <w:t xml:space="preserve">4.1. Стоимость услуг по Договору составляет [________] ([________]) тенге.</w:t>
      </w:r>
    </w:p>
    <w:p>
      <w:pPr>
        <w:spacing w:after="120"/>
        <w:ind w:firstLine="708"/>
        <w:jc w:val="both"/>
      </w:pPr>
      <w:r>
        <w:t xml:space="preserve">4.2. Порядок оплаты: [________].</w:t>
      </w:r>
    </w:p>
    <w:p>
      <w:pPr>
        <w:spacing w:after="120"/>
        <w:ind w:firstLine="708"/>
        <w:jc w:val="both"/>
      </w:pPr>
      <w:r>
        <w:t xml:space="preserve">4.3. В стоимость услуг не входят и оплачиваются Заказчиком отдельно расходы, связанные с исполнением поручения: государственная пошлина, оплата экспертиз, нотариальных действий, переводов, получения справок и выписок, а также расходы на проезд и проживание при выезде за пределы города Астана. Такие расходы заранее согласовываются с Заказчиком и подтверждаются документами.</w:t>
      </w:r>
    </w:p>
    <w:p>
      <w:pPr>
        <w:spacing w:after="120"/>
        <w:ind w:firstLine="708"/>
        <w:jc w:val="both"/>
      </w:pPr>
      <w:r>
        <w:t xml:space="preserve">4.4. Оплата производится в тенге путём перечисления на банковский счёт Исполнителя или иным не запрещённым законодательством способом. Обязательство по оплате считается исполненным с момента зачисления денег на счёт Исполнителя.</w:t>
      </w:r>
    </w:p>
    <w:p>
      <w:pPr>
        <w:spacing w:after="120"/>
        <w:ind w:firstLine="708"/>
        <w:jc w:val="both"/>
      </w:pPr>
      <w:r>
        <w:t xml:space="preserve">4.5. При невозможности исполнения, возникшей по вине Заказчика, услуги оплачиваются в полном объёме; при невозможности исполнения по обстоятельствам, за которые ни одна из Сторон не отвечает, Заказчик возмещает Исполнителю фактически понесённые расходы (статья 685 ГК РК).</w:t>
      </w:r>
    </w:p>
    <w:p>
      <w:pPr>
        <w:spacing w:after="120" w:before="200"/>
      </w:pPr>
      <w:r>
        <w:rPr>
          <w:b/>
          <w:bCs/>
        </w:rPr>
        <w:t xml:space="preserve">5. ПОРЯДОК СДАЧИ И ПРИЁМКИ УСЛУГ</w:t>
      </w:r>
    </w:p>
    <w:p>
      <w:pPr>
        <w:spacing w:after="120"/>
        <w:ind w:firstLine="708"/>
        <w:jc w:val="both"/>
      </w:pPr>
      <w:r>
        <w:t xml:space="preserve">5.1. По окончании оказания услуг, а при поэтапном оказании — по окончании каждого этапа, Исполнитель передаёт Заказчику акт оказанных услуг.</w:t>
      </w:r>
    </w:p>
    <w:p>
      <w:pPr>
        <w:spacing w:after="120"/>
        <w:ind w:firstLine="708"/>
        <w:jc w:val="both"/>
      </w:pPr>
      <w:r>
        <w:t xml:space="preserve">5.2. Заказчик в течение 5 (пяти) рабочих дней со дня получения акта подписывает его либо направляет Исполнителю мотивированные возражения. Если в указанный срок возражения не поступили, услуги считаются принятыми.</w:t>
      </w:r>
    </w:p>
    <w:p>
      <w:pPr>
        <w:spacing w:after="120" w:before="200"/>
      </w:pPr>
      <w:r>
        <w:rPr>
          <w:b/>
          <w:bCs/>
        </w:rPr>
        <w:t xml:space="preserve">6. КОНФИДЕНЦИАЛЬНОСТЬ И ПЕРСОНАЛЬНЫЕ ДАННЫЕ</w:t>
      </w:r>
    </w:p>
    <w:p>
      <w:pPr>
        <w:spacing w:after="120"/>
        <w:ind w:firstLine="708"/>
        <w:jc w:val="both"/>
      </w:pPr>
      <w:r>
        <w:t xml:space="preserve">6.1. Факт обращения Заказчика, сведения о содержании переговоров, о характере и результатах действий, предпринимаемых в интересах Заказчика, составляют профессиональную тайну и не подлежат разглашению без согласия Заказчика, за исключением случаев, предусмотренных законодательством Республики Казахстан. Обязанность хранить тайну действует бессрочно.</w:t>
      </w:r>
    </w:p>
    <w:p>
      <w:pPr>
        <w:spacing w:after="120"/>
        <w:ind w:firstLine="708"/>
        <w:jc w:val="both"/>
      </w:pPr>
      <w:r>
        <w:t xml:space="preserve">6.2. Подписывая Договор, Заказчик ([________]) даёт Исполнителю ([________], БИН [________]) согласие на сбор и обработку своих персональных данных, указанных в Договоре и в переданных документах, в целях исполнения Договора на срок его действия и в течение 5 (пяти) лет после его окончания. Исполнитель вправе передавать персональные данные третьим лицам только в объёме, необходимом для исполнения поручения: судам, государственным органам, нотариусам, экспертам и специалистам, привлечённым с согласия Заказчика.</w:t>
      </w:r>
    </w:p>
    <w:p>
      <w:pPr>
        <w:spacing w:after="120"/>
        <w:ind w:firstLine="708"/>
        <w:jc w:val="both"/>
      </w:pPr>
      <w:r>
        <w:t xml:space="preserve">6.3. Заказчик согласен на обработку переданных документов и сведений с использованием программных средств и облачных сервисов обработки данных, включая трансграничную передачу данных в процессе такой обработки. Все выводы и документы по поручению проверяются и подписываются Исполнителем.</w:t>
      </w:r>
    </w:p>
    <w:p>
      <w:pPr>
        <w:spacing w:after="120"/>
        <w:ind w:firstLine="708"/>
        <w:jc w:val="both"/>
      </w:pPr>
      <w:r>
        <w:t xml:space="preserve">6.4. Согласие на обработку персональных данных может быть отозвано письменным заявлением, за исключением случаев, когда отзыв противоречит законам Республики Казахстан, либо при наличии неисполненного обязательства (статья 8 Закона Республики Казахстан «О персональных данных и их защите»).</w:t>
      </w:r>
    </w:p>
    <w:p>
      <w:pPr>
        <w:spacing w:after="120" w:before="200"/>
      </w:pPr>
      <w:r>
        <w:rPr>
          <w:b/>
          <w:bCs/>
        </w:rPr>
        <w:t xml:space="preserve">7. ОТВЕТСТВЕННОСТЬ СТОРОН</w:t>
      </w:r>
    </w:p>
    <w:p>
      <w:pPr>
        <w:spacing w:after="120"/>
        <w:ind w:firstLine="708"/>
        <w:jc w:val="both"/>
      </w:pPr>
      <w:r>
        <w:t xml:space="preserve">7.1. За неисполнение или ненадлежащее исполнение обязательств Стороны несут ответственность в соответствии с законодательством Республики Казахстан и Договором.</w:t>
      </w:r>
    </w:p>
    <w:p>
      <w:pPr>
        <w:spacing w:after="120"/>
        <w:ind w:firstLine="708"/>
        <w:jc w:val="both"/>
      </w:pPr>
      <w:r>
        <w:t xml:space="preserve">7.2. За просрочку оплаты Заказчик уплачивает Исполнителю неустойку (пеню) в размере 0,1 % от просроченной суммы за каждый день просрочки, но не более 10 % от стоимости услуг.</w:t>
      </w:r>
    </w:p>
    <w:p>
      <w:pPr>
        <w:spacing w:after="120"/>
        <w:ind w:firstLine="708"/>
        <w:jc w:val="both"/>
      </w:pPr>
      <w:r>
        <w:t xml:space="preserve">7.3. За нарушение сроков, установленных Договором для действий Исполнителя, Исполнитель уплачивает Заказчику неустойку (пеню) в размере 0,1 % от стоимости услуг за каждый день просрочки, но не более 10 % от стоимости услуг.</w:t>
      </w:r>
    </w:p>
    <w:p>
      <w:pPr>
        <w:spacing w:after="120"/>
        <w:ind w:firstLine="708"/>
        <w:jc w:val="both"/>
      </w:pPr>
      <w:r>
        <w:t xml:space="preserve">7.4. Если иное не установлено законодательством Республики Казахстан, ответственность Исполнителя ограничивается суммой, фактически уплаченной Заказчиком по Договору. Это ограничение не применяется к умышленному нарушению обязательства (пункт 3 статьи 359 ГК РК). Профессиональная ответственность Исполнителя застрахована: [________].</w:t>
      </w:r>
    </w:p>
    <w:p>
      <w:pPr>
        <w:spacing w:after="120"/>
        <w:ind w:firstLine="708"/>
        <w:jc w:val="both"/>
      </w:pPr>
      <w:r>
        <w:t xml:space="preserve">7.5. Стороны освобождаются от ответственности, если неисполнение обязательств вызвано непреодолимой силой, то есть чрезвычайными и непредотвратимыми при данных условиях обстоятельствами (стихийные явления, военные действия, чрезвычайное положение и т. п.) (пункт 2 статьи 359 ГК РК). Сторона, для которой наступили такие обстоятельства, уведомляет об этом другую Сторону в течение 5 (пяти) рабочих дней.</w:t>
      </w:r>
    </w:p>
    <w:p>
      <w:pPr>
        <w:spacing w:after="120" w:before="200"/>
      </w:pPr>
      <w:r>
        <w:rPr>
          <w:b/>
          <w:bCs/>
        </w:rPr>
        <w:t xml:space="preserve">8. СРОК ДЕЙСТВИЯ И РАСТОРЖЕНИЕ ДОГОВОРА</w:t>
      </w:r>
    </w:p>
    <w:p>
      <w:pPr>
        <w:spacing w:after="120"/>
        <w:ind w:firstLine="708"/>
        <w:jc w:val="both"/>
      </w:pPr>
      <w:r>
        <w:t xml:space="preserve">8.1. Договор вступает в силу с момента подписания и действует до полного исполнения Сторонами своих обязательств.</w:t>
      </w:r>
    </w:p>
    <w:p>
      <w:pPr>
        <w:spacing w:after="120"/>
        <w:ind w:firstLine="708"/>
        <w:jc w:val="both"/>
      </w:pPr>
      <w:r>
        <w:t xml:space="preserve">8.2. Договор может быть расторгнут по соглашению Сторон, а также в одностороннем порядке в случаях, предусмотренных статьёй 686 ГК РК, с письменным уведомлением другой Стороны не менее чем за 5 (пять) рабочих дней.</w:t>
      </w:r>
    </w:p>
    <w:p>
      <w:pPr>
        <w:spacing w:after="120"/>
        <w:ind w:firstLine="708"/>
        <w:jc w:val="both"/>
      </w:pPr>
      <w:r>
        <w:t xml:space="preserve">8.3. При досрочном расторжении Договора Стороны в течение 10 (десяти) рабочих дней производят сверку расчётов: Заказчик оплачивает фактически оказанные услуги и понесённые расходы, Исполнитель возвращает излишне полученные средства.</w:t>
      </w:r>
    </w:p>
    <w:p>
      <w:pPr>
        <w:spacing w:after="120" w:before="200"/>
      </w:pPr>
      <w:r>
        <w:rPr>
          <w:b/>
          <w:bCs/>
        </w:rPr>
        <w:t xml:space="preserve">9. РАЗРЕШЕНИЕ СПОРОВ</w:t>
      </w:r>
    </w:p>
    <w:p>
      <w:pPr>
        <w:spacing w:after="120"/>
        <w:ind w:firstLine="708"/>
        <w:jc w:val="both"/>
      </w:pPr>
      <w:r>
        <w:t xml:space="preserve">9.1. Споры разрешаются путём переговоров. Сторона, получившая претензию, рассматривает её в течение 10 (десяти) рабочих дней.</w:t>
      </w:r>
    </w:p>
    <w:p>
      <w:pPr>
        <w:spacing w:after="120"/>
        <w:ind w:firstLine="708"/>
        <w:jc w:val="both"/>
      </w:pPr>
      <w:r>
        <w:t xml:space="preserve">9.2. При недостижении согласия спор передаётся на рассмотрение суда по месту нахождения Исполнителя (статья 32 Гражданского процессуального кодекса Республики Казахстан), если иное не предусмотрено законодательством Республики Казахстан о защите прав потребителей.</w:t>
      </w:r>
    </w:p>
    <w:p>
      <w:pPr>
        <w:spacing w:after="120" w:before="200"/>
      </w:pPr>
      <w:r>
        <w:rPr>
          <w:b/>
          <w:bCs/>
        </w:rPr>
        <w:t xml:space="preserve">10. ЗАКЛЮЧИТЕЛЬНЫЕ ПОЛОЖЕНИЯ</w:t>
      </w:r>
    </w:p>
    <w:p>
      <w:pPr>
        <w:spacing w:after="120"/>
        <w:ind w:firstLine="708"/>
        <w:jc w:val="both"/>
      </w:pPr>
      <w:r>
        <w:t xml:space="preserve">10.1. Стороны признают юридически значимыми сообщения и документы, направленные по адресам электронной почты и номерам телефонов (мессенджеров), указанным в разделе 11 Договора. Сторона обязана в течение 3 (трёх) рабочих дней сообщить другой Стороне об изменении своих реквизитов.</w:t>
      </w:r>
    </w:p>
    <w:p>
      <w:pPr>
        <w:spacing w:after="120"/>
        <w:ind w:firstLine="708"/>
        <w:jc w:val="both"/>
      </w:pPr>
      <w:r>
        <w:t xml:space="preserve">10.2. Изменения и дополнения к Договору действительны, если совершены в письменной форме и подписаны Сторонами.</w:t>
      </w:r>
    </w:p>
    <w:p>
      <w:pPr>
        <w:spacing w:after="120"/>
        <w:ind w:firstLine="708"/>
        <w:jc w:val="both"/>
      </w:pPr>
      <w:r>
        <w:t xml:space="preserve">10.3. Во всём, что не предусмотрено Договором, Стороны руководствуются законодательством Республики Казахстан.</w:t>
      </w:r>
    </w:p>
    <w:p>
      <w:pPr>
        <w:spacing w:after="120"/>
        <w:ind w:firstLine="708"/>
        <w:jc w:val="both"/>
      </w:pPr>
      <w:r>
        <w:t xml:space="preserve">10.4. Договор составлен на русском языке в двух экземплярах, имеющих одинаковую юридическую силу, по одному для каждой из Сторон. По просьбе Заказчика Договор составляется также на казахском языке.</w:t>
      </w:r>
    </w:p>
    <w:p>
      <w:pPr>
        <w:spacing w:after="120" w:before="200"/>
      </w:pPr>
      <w:r>
        <w:rPr>
          <w:b/>
          <w:bCs/>
        </w:rPr>
        <w:t xml:space="preserve">11. РЕКВИЗИТЫ И ПОДПИСИ СТОРОН</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78"/>
        <w:gridCol w:w="4678"/>
      </w:tblGrid>
      <w:tr>
        <w:tc>
          <w:p>
            <w:r>
              <w:rPr>
                <w:b/>
                <w:bCs/>
              </w:rPr>
              <w:t xml:space="preserve">Исполнитель</w:t>
            </w:r>
          </w:p>
        </w:tc>
        <w:tc>
          <w:p>
            <w:r>
              <w:rPr>
                <w:b/>
                <w:bCs/>
              </w:rPr>
              <w:t xml:space="preserve">Заказчик</w:t>
            </w:r>
          </w:p>
        </w:tc>
      </w:tr>
      <w:tr>
        <w:tc>
          <w:p>
            <w:r>
              <w:t xml:space="preserve">[________]</w:t>
            </w:r>
          </w:p>
        </w:tc>
        <w:tc>
          <w:p>
            <w:r>
              <w:t xml:space="preserve">[________]</w:t>
            </w:r>
          </w:p>
        </w:tc>
      </w:tr>
      <w:tr>
        <w:tc>
          <w:p>
            <w:r>
              <w:t xml:space="preserve">БИН [________]</w:t>
            </w:r>
          </w:p>
        </w:tc>
        <w:tc>
          <w:p>
            <w:r>
              <w:t xml:space="preserve">ИИН [________]</w:t>
            </w:r>
          </w:p>
        </w:tc>
      </w:tr>
      <w:tr>
        <w:tc>
          <w:p>
            <w:r>
              <w:t xml:space="preserve">Адрес: [________]</w:t>
            </w:r>
          </w:p>
        </w:tc>
        <w:tc>
          <w:p>
            <w:r>
              <w:t xml:space="preserve">Удостоверение личности: [________]</w:t>
            </w:r>
          </w:p>
        </w:tc>
      </w:tr>
      <w:tr>
        <w:tc>
          <w:p>
            <w:r>
              <w:t xml:space="preserve">Банк: [________]</w:t>
            </w:r>
          </w:p>
        </w:tc>
        <w:tc>
          <w:p>
            <w:r>
              <w:t xml:space="preserve">Адрес: [________]</w:t>
            </w:r>
          </w:p>
        </w:tc>
      </w:tr>
      <w:tr>
        <w:tc>
          <w:p>
            <w:r>
              <w:t xml:space="preserve">БИК [________], ИИК [________]</w:t>
            </w:r>
          </w:p>
        </w:tc>
        <w:tc>
          <w:p>
            <w:r>
              <w:t xml:space="preserve">Телефон: [________]</w:t>
            </w:r>
          </w:p>
        </w:tc>
      </w:tr>
      <w:tr>
        <w:tc>
          <w:p>
            <w:r>
              <w:t xml:space="preserve">Телефон: [________], email: [________]</w:t>
            </w:r>
          </w:p>
        </w:tc>
        <w:tc>
          <w:p>
            <w:r>
              <w:t xml:space="preserve">Email: [________]</w:t>
            </w:r>
          </w:p>
        </w:tc>
      </w:tr>
      <w:tr>
        <w:tc>
          <w:p>
            <w:r>
              <w:t xml:space="preserve">______________ / [________] /</w:t>
            </w:r>
          </w:p>
        </w:tc>
        <w:tc>
          <w:p>
            <w:r>
              <w:t xml:space="preserve">______________ / [________] /</w:t>
            </w:r>
          </w:p>
        </w:tc>
      </w:tr>
    </w:tbl>
    <w:sectPr>
      <w:pgSz w:w="11906" w:h="16838" w:orient="portrait"/>
      <w:pgMar w:top="1133" w:right="850" w:bottom="1133" w:left="17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2026-10-19T15:53:26.600Z</dcterms:created>
  <dcterms:modified xsi:type="dcterms:W3CDTF">2026-10-19T15:53:26.600Z</dcterms:modified>
</cp:coreProperties>
</file>

<file path=docProps/custom.xml><?xml version="1.0" encoding="utf-8"?>
<Properties xmlns="http://schemas.openxmlformats.org/officeDocument/2006/custom-properties" xmlns:vt="http://schemas.openxmlformats.org/officeDocument/2006/docPropsVTypes"/>
</file>